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146F" w14:textId="77777777" w:rsidR="00504DC9" w:rsidRPr="0071174B" w:rsidRDefault="00D34A56" w:rsidP="0071174B">
      <w:pPr>
        <w:jc w:val="center"/>
        <w:rPr>
          <w:b/>
        </w:rPr>
      </w:pPr>
      <w:r w:rsidRPr="0071174B">
        <w:rPr>
          <w:b/>
        </w:rPr>
        <w:t>Bloxwich Medical Practice</w:t>
      </w:r>
    </w:p>
    <w:p w14:paraId="279ACAA8" w14:textId="77777777" w:rsidR="00D34A56" w:rsidRPr="0071174B" w:rsidRDefault="0071174B" w:rsidP="0071174B">
      <w:pPr>
        <w:jc w:val="center"/>
        <w:rPr>
          <w:b/>
        </w:rPr>
      </w:pPr>
      <w:r w:rsidRPr="0071174B">
        <w:rPr>
          <w:b/>
        </w:rPr>
        <w:t xml:space="preserve">Healthier Futures Black Country Shared Care Record </w:t>
      </w:r>
      <w:r w:rsidR="00D34A56" w:rsidRPr="0071174B">
        <w:rPr>
          <w:b/>
        </w:rPr>
        <w:t>Opt Out Form</w:t>
      </w:r>
    </w:p>
    <w:p w14:paraId="785D4AD2" w14:textId="77777777" w:rsidR="00D34A56" w:rsidRPr="0071174B" w:rsidRDefault="00D34A56" w:rsidP="0071174B">
      <w:pPr>
        <w:ind w:firstLine="720"/>
        <w:rPr>
          <w:b/>
          <w:color w:val="2E74B5" w:themeColor="accent1" w:themeShade="BF"/>
        </w:rPr>
      </w:pPr>
      <w:r w:rsidRPr="0071174B">
        <w:rPr>
          <w:b/>
          <w:color w:val="2E74B5" w:themeColor="accent1" w:themeShade="BF"/>
        </w:rPr>
        <w:t xml:space="preserve">What does it mean if I DO NOT have a Shared Care Record? </w:t>
      </w:r>
    </w:p>
    <w:p w14:paraId="2E0C588B" w14:textId="77777777" w:rsidR="00D34A56" w:rsidRPr="0071174B" w:rsidRDefault="00D34A56">
      <w:pPr>
        <w:sectPr w:rsidR="00D34A56" w:rsidRPr="0071174B" w:rsidSect="0071174B">
          <w:pgSz w:w="11906" w:h="16838"/>
          <w:pgMar w:top="720" w:right="720" w:bottom="720" w:left="720" w:header="708" w:footer="708" w:gutter="0"/>
          <w:cols w:space="708"/>
          <w:docGrid w:linePitch="360"/>
        </w:sectPr>
      </w:pPr>
    </w:p>
    <w:p w14:paraId="2AADA8E2" w14:textId="77777777" w:rsidR="00D34A56" w:rsidRPr="0071174B" w:rsidRDefault="00D34A56">
      <w:r w:rsidRPr="0071174B">
        <w:t xml:space="preserve">NHS healthcare staff caring for you may not be aware of your medical/social history, including current medications, allergies and any bad reactions to medicines you have had. You will continue to be prompted for your past medical and social history, medication and allergy information at each setting consultation when they are required. Your records will stay as they are now with the relevant information being share across health and social care organisations by letter, email or telephone. </w:t>
      </w:r>
    </w:p>
    <w:p w14:paraId="6334BE84" w14:textId="77777777" w:rsidR="00D34A56" w:rsidRPr="0071174B" w:rsidRDefault="00D34A56" w:rsidP="00D34A56">
      <w:pPr>
        <w:rPr>
          <w:b/>
          <w:color w:val="2E74B5" w:themeColor="accent1" w:themeShade="BF"/>
        </w:rPr>
      </w:pPr>
      <w:r w:rsidRPr="0071174B">
        <w:rPr>
          <w:b/>
          <w:color w:val="2E74B5" w:themeColor="accent1" w:themeShade="BF"/>
        </w:rPr>
        <w:t xml:space="preserve">What does it mean if I DO have a Shared Care Record? </w:t>
      </w:r>
    </w:p>
    <w:p w14:paraId="797DB4AD" w14:textId="77777777" w:rsidR="00D34A56" w:rsidRPr="0071174B" w:rsidRDefault="00D34A56">
      <w:r w:rsidRPr="0071174B">
        <w:t>This will allow more time to be spent on you and your care, as relevant information is immediately available for the NHS healthcare staff providing your care. Health professionals caring for you will have access to the same up-to-date information, which will provide an accurate and complete history across health and social care organisations. Any care professional treating you will have access to important information about you, especially when care is unplanned, urgent or during evenings and weekends.</w:t>
      </w:r>
    </w:p>
    <w:p w14:paraId="6689522C" w14:textId="77777777" w:rsidR="00D34A56" w:rsidRPr="0071174B" w:rsidRDefault="00D34A56">
      <w:pPr>
        <w:rPr>
          <w:b/>
          <w:color w:val="2E74B5" w:themeColor="accent1" w:themeShade="BF"/>
        </w:rPr>
      </w:pPr>
      <w:r w:rsidRPr="0071174B">
        <w:rPr>
          <w:b/>
          <w:color w:val="2E74B5" w:themeColor="accent1" w:themeShade="BF"/>
        </w:rPr>
        <w:t xml:space="preserve">If you have any questions, or if you want to discuss your choices; </w:t>
      </w:r>
      <w:r w:rsidR="00222D76" w:rsidRPr="0071174B">
        <w:rPr>
          <w:b/>
          <w:color w:val="2E74B5" w:themeColor="accent1" w:themeShade="BF"/>
        </w:rPr>
        <w:t>please</w:t>
      </w:r>
      <w:r w:rsidRPr="0071174B">
        <w:rPr>
          <w:b/>
          <w:color w:val="2E74B5" w:themeColor="accent1" w:themeShade="BF"/>
        </w:rPr>
        <w:t xml:space="preserve"> contact reception for more information. </w:t>
      </w:r>
    </w:p>
    <w:p w14:paraId="3D224F9B" w14:textId="77777777" w:rsidR="00D34A56" w:rsidRPr="0071174B" w:rsidRDefault="00D34A56" w:rsidP="00D34A56">
      <w:pPr>
        <w:jc w:val="center"/>
        <w:rPr>
          <w:b/>
          <w:color w:val="000000" w:themeColor="text1"/>
        </w:rPr>
      </w:pPr>
      <w:r w:rsidRPr="0071174B">
        <w:rPr>
          <w:b/>
          <w:color w:val="000000" w:themeColor="text1"/>
        </w:rPr>
        <w:t xml:space="preserve">CONFIDENTIAL </w:t>
      </w:r>
    </w:p>
    <w:p w14:paraId="6854BD2E" w14:textId="77777777" w:rsidR="00D34A56" w:rsidRPr="0071174B" w:rsidRDefault="003C63BD" w:rsidP="003C63BD">
      <w:r w:rsidRPr="0071174B">
        <w:t>If you DO NOT want a Healthier Futures BCWB Shared Care Record please complete the form and return to Bloxwich Medical Practice.</w:t>
      </w:r>
    </w:p>
    <w:p w14:paraId="15EA7FAE" w14:textId="77777777" w:rsidR="003C63BD" w:rsidRPr="0071174B" w:rsidRDefault="003C63BD" w:rsidP="003C63BD">
      <w:pPr>
        <w:rPr>
          <w:b/>
          <w:color w:val="2E74B5" w:themeColor="accent1" w:themeShade="BF"/>
        </w:rPr>
      </w:pPr>
      <w:r w:rsidRPr="0071174B">
        <w:rPr>
          <w:b/>
          <w:color w:val="2E74B5" w:themeColor="accent1" w:themeShade="BF"/>
        </w:rPr>
        <w:t xml:space="preserve">Please complete A&amp;B in BLOCK CAPITIALS </w:t>
      </w:r>
    </w:p>
    <w:p w14:paraId="6030F440" w14:textId="77777777" w:rsidR="003C63BD" w:rsidRPr="0071174B" w:rsidRDefault="003C63BD" w:rsidP="003C63BD">
      <w:r w:rsidRPr="0071174B">
        <w:t xml:space="preserve">SECTION A </w:t>
      </w:r>
    </w:p>
    <w:p w14:paraId="51172460" w14:textId="77777777" w:rsidR="003C63BD" w:rsidRPr="0071174B" w:rsidRDefault="003C63BD" w:rsidP="003C63BD">
      <w:r w:rsidRPr="0071174B">
        <w:t xml:space="preserve">Title………………………….Surname ……………………………Forename(s) ……………………………………………. Address …………………………………………………………………………………………………………………… </w:t>
      </w:r>
    </w:p>
    <w:p w14:paraId="7FDB4AA4" w14:textId="77777777" w:rsidR="003C63BD" w:rsidRPr="0071174B" w:rsidRDefault="003C63BD" w:rsidP="003C63BD">
      <w:r w:rsidRPr="0071174B">
        <w:t>Postcode………………………… Telephone Number…………………………… Date of Birth……….……………... Signature Date……………………………………. NHS Number (if known)……………………………………..</w:t>
      </w:r>
    </w:p>
    <w:p w14:paraId="1ACB78A1" w14:textId="77777777" w:rsidR="003C63BD" w:rsidRPr="0071174B" w:rsidRDefault="003C63BD" w:rsidP="003C63BD">
      <w:r w:rsidRPr="0071174B">
        <w:t>SECTION B</w:t>
      </w:r>
    </w:p>
    <w:p w14:paraId="0ADF867E" w14:textId="77777777" w:rsidR="003C63BD" w:rsidRPr="0071174B" w:rsidRDefault="003C63BD" w:rsidP="003C63BD">
      <w:r w:rsidRPr="0071174B">
        <w:t>GP Practice name/Address……………………………………………………………………………………………………………….</w:t>
      </w:r>
    </w:p>
    <w:p w14:paraId="3C37469F" w14:textId="77777777" w:rsidR="003C63BD" w:rsidRPr="0071174B" w:rsidRDefault="003C63BD" w:rsidP="003C63BD">
      <w:r w:rsidRPr="0071174B">
        <w:t xml:space="preserve">If you are completing this form on behalf of another person or child, their GP Practice will consider this request. Please ensure you fill out their details in Section A &amp; B and your details in Section C. SECTION C </w:t>
      </w:r>
    </w:p>
    <w:p w14:paraId="2F9D1A1A" w14:textId="77777777" w:rsidR="003C63BD" w:rsidRPr="0071174B" w:rsidRDefault="003C63BD" w:rsidP="003C63BD">
      <w:r w:rsidRPr="0071174B">
        <w:t>Your name……………………………………………… Your Signature…………………………………………………… Relationship to patient…………………………………………………………… Date…………………………………..</w:t>
      </w:r>
    </w:p>
    <w:p w14:paraId="38FF3734" w14:textId="77777777" w:rsidR="003C63BD" w:rsidRPr="0071174B" w:rsidRDefault="0071174B" w:rsidP="003C63BD">
      <w:r w:rsidRPr="0071174B">
        <w:t xml:space="preserve">Please return to </w:t>
      </w:r>
      <w:r w:rsidR="003C63BD" w:rsidRPr="0071174B">
        <w:t xml:space="preserve">Bloxwich Medical Practice </w:t>
      </w:r>
    </w:p>
    <w:p w14:paraId="31F5A4FA" w14:textId="77777777" w:rsidR="0071174B" w:rsidRPr="0071174B" w:rsidRDefault="0071174B" w:rsidP="003C63BD">
      <w:r w:rsidRPr="0071174B">
        <w:t xml:space="preserve">For NHS Use Only </w:t>
      </w:r>
    </w:p>
    <w:p w14:paraId="37C6D18E" w14:textId="77777777" w:rsidR="0071174B" w:rsidRPr="0071174B" w:rsidRDefault="0071174B" w:rsidP="003C63BD">
      <w:r w:rsidRPr="0071174B">
        <w:t>Practice:  Yes /No</w:t>
      </w:r>
      <w:r w:rsidRPr="0071174B">
        <w:tab/>
      </w:r>
      <w:r w:rsidRPr="0071174B">
        <w:tab/>
        <w:t>Date</w:t>
      </w:r>
      <w:r w:rsidRPr="0071174B">
        <w:tab/>
      </w:r>
      <w:r w:rsidRPr="0071174B">
        <w:tab/>
      </w:r>
      <w:r w:rsidRPr="0071174B">
        <w:tab/>
        <w:t>HF – SCR Yes /No</w:t>
      </w:r>
      <w:r w:rsidRPr="0071174B">
        <w:tab/>
      </w:r>
      <w:r w:rsidRPr="0071174B">
        <w:tab/>
        <w:t xml:space="preserve">Date </w:t>
      </w:r>
    </w:p>
    <w:p w14:paraId="6161FA0B" w14:textId="77777777" w:rsidR="0071174B" w:rsidRDefault="0071174B" w:rsidP="003C63BD"/>
    <w:p w14:paraId="06C26073" w14:textId="77777777" w:rsidR="0071174B" w:rsidRPr="00D34A56" w:rsidRDefault="0071174B" w:rsidP="003C63BD">
      <w:pPr>
        <w:rPr>
          <w:b/>
          <w:color w:val="000000" w:themeColor="text1"/>
        </w:rPr>
        <w:sectPr w:rsidR="0071174B" w:rsidRPr="00D34A56" w:rsidSect="00D34A56">
          <w:type w:val="continuous"/>
          <w:pgSz w:w="11906" w:h="16838"/>
          <w:pgMar w:top="1440" w:right="1440" w:bottom="1440" w:left="1440" w:header="708" w:footer="708" w:gutter="0"/>
          <w:cols w:space="708"/>
          <w:docGrid w:linePitch="360"/>
        </w:sectPr>
      </w:pPr>
    </w:p>
    <w:p w14:paraId="69FAD731" w14:textId="77777777" w:rsidR="00D34A56" w:rsidRDefault="00D34A56">
      <w:r>
        <w:tab/>
      </w:r>
      <w:r>
        <w:tab/>
      </w:r>
      <w:r>
        <w:tab/>
      </w:r>
      <w:r>
        <w:tab/>
      </w:r>
    </w:p>
    <w:sectPr w:rsidR="00D34A56" w:rsidSect="00D34A56">
      <w:type w:val="continuous"/>
      <w:pgSz w:w="11906" w:h="16838"/>
      <w:pgMar w:top="1440" w:right="1440" w:bottom="144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56"/>
    <w:rsid w:val="00222D76"/>
    <w:rsid w:val="003C63BD"/>
    <w:rsid w:val="00504DC9"/>
    <w:rsid w:val="00615C68"/>
    <w:rsid w:val="0071174B"/>
    <w:rsid w:val="00D34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1C52"/>
  <w15:chartTrackingRefBased/>
  <w15:docId w15:val="{AC5FDA79-12C6-492A-9F3D-33CF83D1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Karen A (05Y) Walsall CCG</dc:creator>
  <cp:keywords/>
  <dc:description/>
  <cp:lastModifiedBy>Katy Morson</cp:lastModifiedBy>
  <cp:revision>2</cp:revision>
  <dcterms:created xsi:type="dcterms:W3CDTF">2022-05-24T10:40:00Z</dcterms:created>
  <dcterms:modified xsi:type="dcterms:W3CDTF">2022-05-24T10:40:00Z</dcterms:modified>
</cp:coreProperties>
</file>